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8F26" w14:textId="5E7371B8" w:rsidR="000355BD" w:rsidRPr="005B2903" w:rsidRDefault="00D07538" w:rsidP="000355BD">
      <w:pPr>
        <w:jc w:val="center"/>
        <w:rPr>
          <w:rFonts w:ascii="ＭＳ 明朝" w:hAnsi="ＭＳ 明朝"/>
        </w:rPr>
      </w:pPr>
      <w:r w:rsidRPr="005B2903">
        <w:rPr>
          <w:rFonts w:ascii="ＭＳ 明朝" w:hAnsi="ＭＳ 明朝" w:hint="eastAsia"/>
        </w:rPr>
        <w:t>令和</w:t>
      </w:r>
      <w:r w:rsidR="00853D4E" w:rsidRPr="005B2903">
        <w:rPr>
          <w:rFonts w:ascii="ＭＳ 明朝" w:hAnsi="ＭＳ 明朝" w:hint="eastAsia"/>
        </w:rPr>
        <w:t>８</w:t>
      </w:r>
      <w:r w:rsidR="00962314" w:rsidRPr="005B2903">
        <w:rPr>
          <w:rFonts w:ascii="ＭＳ 明朝" w:hAnsi="ＭＳ 明朝" w:hint="eastAsia"/>
        </w:rPr>
        <w:t>年度</w:t>
      </w:r>
      <w:r w:rsidR="000355BD" w:rsidRPr="005B2903">
        <w:rPr>
          <w:rFonts w:ascii="ＭＳ 明朝" w:hAnsi="ＭＳ 明朝" w:hint="eastAsia"/>
        </w:rPr>
        <w:t xml:space="preserve">　</w:t>
      </w:r>
      <w:r w:rsidR="00C0363F" w:rsidRPr="005B2903">
        <w:rPr>
          <w:rFonts w:ascii="ＭＳ 明朝" w:hAnsi="ＭＳ 明朝" w:hint="eastAsia"/>
        </w:rPr>
        <w:t>茨城県</w:t>
      </w:r>
      <w:r w:rsidR="00FD56F3" w:rsidRPr="005B2903">
        <w:rPr>
          <w:rFonts w:ascii="ＭＳ 明朝" w:hAnsi="ＭＳ 明朝" w:hint="eastAsia"/>
        </w:rPr>
        <w:t>地域医療勤務環境改善体制整備特別事業</w:t>
      </w:r>
      <w:r w:rsidR="000355BD" w:rsidRPr="005B2903">
        <w:rPr>
          <w:rFonts w:ascii="ＭＳ 明朝" w:hAnsi="ＭＳ 明朝" w:hint="eastAsia"/>
        </w:rPr>
        <w:t>補助金　交付要項</w:t>
      </w:r>
    </w:p>
    <w:p w14:paraId="14D06373" w14:textId="77777777" w:rsidR="000355BD" w:rsidRPr="005B2903" w:rsidRDefault="000355BD" w:rsidP="000355BD">
      <w:pPr>
        <w:rPr>
          <w:rFonts w:ascii="ＭＳ 明朝" w:hAnsi="ＭＳ 明朝"/>
        </w:rPr>
      </w:pPr>
    </w:p>
    <w:p w14:paraId="1983E090"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（趣旨）</w:t>
      </w:r>
    </w:p>
    <w:p w14:paraId="734AA71C" w14:textId="77777777" w:rsidR="000355BD" w:rsidRPr="005B2903" w:rsidRDefault="000355BD" w:rsidP="00946A64">
      <w:pPr>
        <w:ind w:left="283" w:hangingChars="135" w:hanging="283"/>
        <w:rPr>
          <w:rFonts w:ascii="ＭＳ 明朝" w:hAnsi="ＭＳ 明朝"/>
        </w:rPr>
      </w:pPr>
      <w:r w:rsidRPr="005B2903">
        <w:rPr>
          <w:rFonts w:ascii="ＭＳ 明朝" w:hAnsi="ＭＳ 明朝" w:hint="eastAsia"/>
        </w:rPr>
        <w:t>第１条　県は、</w:t>
      </w:r>
      <w:r w:rsidR="00946A64" w:rsidRPr="005B2903">
        <w:rPr>
          <w:rFonts w:ascii="ＭＳ 明朝" w:hAnsi="ＭＳ 明朝" w:hint="eastAsia"/>
        </w:rPr>
        <w:t>地域での医療提供体制を確保しつつ、医師の</w:t>
      </w:r>
      <w:r w:rsidR="00F947CD" w:rsidRPr="005B2903">
        <w:rPr>
          <w:rFonts w:ascii="ＭＳ 明朝" w:hAnsi="ＭＳ 明朝" w:hint="eastAsia"/>
        </w:rPr>
        <w:t>労働時間短縮</w:t>
      </w:r>
      <w:r w:rsidR="00946A64" w:rsidRPr="005B2903">
        <w:rPr>
          <w:rFonts w:ascii="ＭＳ 明朝" w:hAnsi="ＭＳ 明朝" w:hint="eastAsia"/>
        </w:rPr>
        <w:t>を強力に推進する</w:t>
      </w:r>
      <w:r w:rsidR="002A0251" w:rsidRPr="005B2903">
        <w:rPr>
          <w:rFonts w:ascii="ＭＳ 明朝" w:hAnsi="ＭＳ 明朝" w:hint="eastAsia"/>
        </w:rPr>
        <w:t>ため、</w:t>
      </w:r>
      <w:r w:rsidR="00F947CD" w:rsidRPr="005B2903">
        <w:rPr>
          <w:rFonts w:ascii="ＭＳ 明朝" w:hAnsi="ＭＳ 明朝" w:hint="eastAsia"/>
        </w:rPr>
        <w:t>基本的な診療能力に加え、最新の知見や技能又は高度な技能を習得できる</w:t>
      </w:r>
      <w:r w:rsidR="00946A64" w:rsidRPr="005B2903">
        <w:rPr>
          <w:rFonts w:ascii="ＭＳ 明朝" w:hAnsi="ＭＳ 明朝" w:hint="eastAsia"/>
        </w:rPr>
        <w:t>基幹型臨床研修病院及び専門研修基幹施設に</w:t>
      </w:r>
      <w:r w:rsidR="00F947CD" w:rsidRPr="005B2903">
        <w:rPr>
          <w:rFonts w:ascii="ＭＳ 明朝" w:hAnsi="ＭＳ 明朝" w:hint="eastAsia"/>
        </w:rPr>
        <w:t>おける</w:t>
      </w:r>
      <w:r w:rsidRPr="005B2903">
        <w:rPr>
          <w:rFonts w:ascii="ＭＳ 明朝" w:hAnsi="ＭＳ 明朝" w:hint="eastAsia"/>
        </w:rPr>
        <w:t>医師の</w:t>
      </w:r>
      <w:r w:rsidR="00F947CD" w:rsidRPr="005B2903">
        <w:rPr>
          <w:rFonts w:ascii="ＭＳ 明朝" w:hAnsi="ＭＳ 明朝" w:hint="eastAsia"/>
        </w:rPr>
        <w:t>勤務環境改善</w:t>
      </w:r>
      <w:r w:rsidRPr="005B2903">
        <w:rPr>
          <w:rFonts w:ascii="ＭＳ 明朝" w:hAnsi="ＭＳ 明朝" w:hint="eastAsia"/>
        </w:rPr>
        <w:t>に要する費用について、予算の範囲内において</w:t>
      </w:r>
      <w:r w:rsidR="00FD56F3" w:rsidRPr="005B2903">
        <w:rPr>
          <w:rFonts w:ascii="ＭＳ 明朝" w:hAnsi="ＭＳ 明朝" w:hint="eastAsia"/>
        </w:rPr>
        <w:t>地域医療勤務環境改善体制整備特別事業</w:t>
      </w:r>
      <w:r w:rsidRPr="005B2903">
        <w:rPr>
          <w:rFonts w:ascii="ＭＳ 明朝" w:hAnsi="ＭＳ 明朝" w:hint="eastAsia"/>
        </w:rPr>
        <w:t>補助金（以下「補助金」という。）を交付するものとし、その補助金の交付については、茨城県補助金等交付規則（昭和36年茨城県規則第67号。以下「規則」という。）に定めるほか、この要項に定めるところによる。</w:t>
      </w:r>
    </w:p>
    <w:p w14:paraId="11F9E339" w14:textId="77777777" w:rsidR="00FD56F3" w:rsidRPr="005B2903" w:rsidRDefault="00FD56F3" w:rsidP="000355BD">
      <w:pPr>
        <w:rPr>
          <w:rFonts w:ascii="ＭＳ 明朝" w:hAnsi="ＭＳ 明朝"/>
        </w:rPr>
      </w:pPr>
    </w:p>
    <w:p w14:paraId="3A8EB389"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（補助対象事業者）</w:t>
      </w:r>
    </w:p>
    <w:p w14:paraId="0F8A6098" w14:textId="77777777" w:rsidR="00946A64" w:rsidRPr="005B2903" w:rsidRDefault="000355BD" w:rsidP="00515519">
      <w:pPr>
        <w:ind w:left="283" w:hangingChars="135" w:hanging="283"/>
        <w:rPr>
          <w:rFonts w:ascii="ＭＳ 明朝" w:hAnsi="ＭＳ 明朝"/>
        </w:rPr>
      </w:pPr>
      <w:r w:rsidRPr="005B2903">
        <w:rPr>
          <w:rFonts w:ascii="ＭＳ 明朝" w:hAnsi="ＭＳ 明朝" w:hint="eastAsia"/>
        </w:rPr>
        <w:t xml:space="preserve">第２条　</w:t>
      </w:r>
      <w:r w:rsidR="00515519" w:rsidRPr="005B2903">
        <w:rPr>
          <w:rFonts w:ascii="ＭＳ 明朝" w:hAnsi="ＭＳ 明朝" w:hint="eastAsia"/>
        </w:rPr>
        <w:t>補助の対象となる医療機関は、</w:t>
      </w:r>
      <w:r w:rsidR="00946A64" w:rsidRPr="005B2903">
        <w:rPr>
          <w:rFonts w:ascii="ＭＳ 明朝" w:hAnsi="ＭＳ 明朝" w:hint="eastAsia"/>
        </w:rPr>
        <w:t>次のいずれかを満たす医療機関であって</w:t>
      </w:r>
      <w:r w:rsidR="00DC177C" w:rsidRPr="005B2903">
        <w:rPr>
          <w:rFonts w:ascii="ＭＳ 明朝" w:hAnsi="ＭＳ 明朝" w:hint="eastAsia"/>
        </w:rPr>
        <w:t>第５条</w:t>
      </w:r>
      <w:r w:rsidR="00F947CD" w:rsidRPr="005B2903">
        <w:rPr>
          <w:rFonts w:ascii="ＭＳ 明朝" w:hAnsi="ＭＳ 明朝" w:hint="eastAsia"/>
        </w:rPr>
        <w:t>に規定する交付要件</w:t>
      </w:r>
      <w:r w:rsidR="00515519" w:rsidRPr="005B2903">
        <w:rPr>
          <w:rFonts w:ascii="ＭＳ 明朝" w:hAnsi="ＭＳ 明朝" w:hint="eastAsia"/>
        </w:rPr>
        <w:t>を満たすものとする。なお、「地域医療勤務環境改善体制整備事業」、「勤務環境改善医師派遣等推進事業」を実施している場合であっても対象とする。</w:t>
      </w:r>
    </w:p>
    <w:p w14:paraId="4AA8682E" w14:textId="3AE4ACE8" w:rsidR="00946A64" w:rsidRPr="005B2903" w:rsidRDefault="00515519" w:rsidP="00AB64B4">
      <w:pPr>
        <w:ind w:leftChars="100" w:left="493" w:hangingChars="135" w:hanging="283"/>
        <w:rPr>
          <w:rFonts w:ascii="ＭＳ 明朝" w:hAnsi="ＭＳ 明朝"/>
        </w:rPr>
      </w:pPr>
      <w:r w:rsidRPr="005B2903">
        <w:rPr>
          <w:rFonts w:ascii="ＭＳ 明朝" w:hAnsi="ＭＳ 明朝"/>
        </w:rPr>
        <w:t>(1)</w:t>
      </w:r>
      <w:r w:rsidRPr="005B2903">
        <w:rPr>
          <w:rFonts w:ascii="ＭＳ 明朝" w:hAnsi="ＭＳ 明朝" w:hint="eastAsia"/>
        </w:rPr>
        <w:t xml:space="preserve">　</w:t>
      </w:r>
      <w:r w:rsidR="00946A64" w:rsidRPr="005B2903">
        <w:rPr>
          <w:rFonts w:ascii="ＭＳ 明朝" w:hAnsi="ＭＳ 明朝" w:hint="eastAsia"/>
        </w:rPr>
        <w:t>地域医療に特別な役割を担う医療機関のうち、基幹型臨床研修病院又は基本</w:t>
      </w:r>
      <w:r w:rsidRPr="005B2903">
        <w:rPr>
          <w:rFonts w:ascii="ＭＳ 明朝" w:hAnsi="ＭＳ 明朝" w:hint="eastAsia"/>
        </w:rPr>
        <w:t>19</w:t>
      </w:r>
      <w:r w:rsidR="00946A64" w:rsidRPr="005B2903">
        <w:rPr>
          <w:rFonts w:ascii="ＭＳ 明朝" w:hAnsi="ＭＳ 明朝" w:hint="eastAsia"/>
        </w:rPr>
        <w:t>領域のいずれかの領域における専門研修基幹施設であって、「一般病床の許可病床数 100 床あたりの常勤換算医師数が 40 人以上」かつ「常勤換算医師数が40 人以上」の医療機関</w:t>
      </w:r>
    </w:p>
    <w:p w14:paraId="39B1990F" w14:textId="30490D9C" w:rsidR="00946A64" w:rsidRPr="005B2903" w:rsidRDefault="00946A64" w:rsidP="0053584F">
      <w:pPr>
        <w:ind w:leftChars="100" w:left="493" w:hangingChars="135" w:hanging="283"/>
        <w:rPr>
          <w:rFonts w:ascii="ＭＳ 明朝" w:hAnsi="ＭＳ 明朝"/>
        </w:rPr>
      </w:pPr>
      <w:r w:rsidRPr="005B2903">
        <w:rPr>
          <w:rFonts w:ascii="ＭＳ 明朝" w:hAnsi="ＭＳ 明朝" w:hint="eastAsia"/>
        </w:rPr>
        <w:t>※</w:t>
      </w:r>
      <w:r w:rsidR="00515519" w:rsidRPr="005B2903">
        <w:rPr>
          <w:rFonts w:ascii="ＭＳ 明朝" w:hAnsi="ＭＳ 明朝" w:hint="eastAsia"/>
        </w:rPr>
        <w:t xml:space="preserve">　</w:t>
      </w:r>
      <w:r w:rsidRPr="005B2903">
        <w:rPr>
          <w:rFonts w:ascii="ＭＳ 明朝" w:hAnsi="ＭＳ 明朝" w:hint="eastAsia"/>
        </w:rPr>
        <w:t>常勤換算医師数は、</w:t>
      </w:r>
      <w:r w:rsidR="00F348F2" w:rsidRPr="005B2903">
        <w:rPr>
          <w:rFonts w:ascii="ＭＳ 明朝" w:hAnsi="ＭＳ 明朝" w:hint="eastAsia"/>
        </w:rPr>
        <w:t>令和</w:t>
      </w:r>
      <w:r w:rsidR="000D3B98" w:rsidRPr="005B2903">
        <w:rPr>
          <w:rFonts w:ascii="ＭＳ 明朝" w:hAnsi="ＭＳ 明朝" w:hint="eastAsia"/>
        </w:rPr>
        <w:t>７</w:t>
      </w:r>
      <w:r w:rsidR="00515519" w:rsidRPr="005B2903">
        <w:rPr>
          <w:rFonts w:ascii="ＭＳ 明朝" w:hAnsi="ＭＳ 明朝" w:hint="eastAsia"/>
        </w:rPr>
        <w:t>年度</w:t>
      </w:r>
      <w:r w:rsidRPr="005B2903">
        <w:rPr>
          <w:rFonts w:ascii="ＭＳ 明朝" w:hAnsi="ＭＳ 明朝" w:hint="eastAsia"/>
        </w:rPr>
        <w:t>病床機能報告により都道府県へ報告している医師数（非常勤医師数を含む）</w:t>
      </w:r>
    </w:p>
    <w:p w14:paraId="6D49A0F3" w14:textId="77777777" w:rsidR="000355BD" w:rsidRPr="005B2903" w:rsidRDefault="00515519" w:rsidP="00AB64B4">
      <w:pPr>
        <w:ind w:leftChars="100" w:left="493" w:hangingChars="135" w:hanging="283"/>
        <w:rPr>
          <w:rFonts w:ascii="ＭＳ 明朝" w:hAnsi="ＭＳ 明朝"/>
        </w:rPr>
      </w:pPr>
      <w:r w:rsidRPr="005B2903">
        <w:rPr>
          <w:rFonts w:ascii="ＭＳ 明朝" w:hAnsi="ＭＳ 明朝" w:hint="eastAsia"/>
        </w:rPr>
        <w:t>(</w:t>
      </w:r>
      <w:r w:rsidRPr="005B2903">
        <w:rPr>
          <w:rFonts w:ascii="ＭＳ 明朝" w:hAnsi="ＭＳ 明朝"/>
        </w:rPr>
        <w:t>2)</w:t>
      </w:r>
      <w:r w:rsidRPr="005B2903">
        <w:rPr>
          <w:rFonts w:ascii="ＭＳ 明朝" w:hAnsi="ＭＳ 明朝" w:hint="eastAsia"/>
        </w:rPr>
        <w:t xml:space="preserve">　</w:t>
      </w:r>
      <w:r w:rsidR="00946A64" w:rsidRPr="005B2903">
        <w:rPr>
          <w:rFonts w:ascii="ＭＳ 明朝" w:hAnsi="ＭＳ 明朝" w:hint="eastAsia"/>
        </w:rPr>
        <w:t>地域医療に特別な役割を担う医療機関のうち、基幹型臨床研修病院かつ基本</w:t>
      </w:r>
      <w:r w:rsidRPr="005B2903">
        <w:rPr>
          <w:rFonts w:ascii="ＭＳ 明朝" w:hAnsi="ＭＳ 明朝" w:hint="eastAsia"/>
        </w:rPr>
        <w:t>19</w:t>
      </w:r>
      <w:r w:rsidR="00946A64" w:rsidRPr="005B2903">
        <w:rPr>
          <w:rFonts w:ascii="ＭＳ 明朝" w:hAnsi="ＭＳ 明朝" w:hint="eastAsia"/>
        </w:rPr>
        <w:t>領域のうち10 以上の領域において専門研修基幹施設である医療機関</w:t>
      </w:r>
    </w:p>
    <w:p w14:paraId="3CB07593" w14:textId="77777777" w:rsidR="00515519" w:rsidRPr="005B2903" w:rsidRDefault="00515519" w:rsidP="00515519">
      <w:pPr>
        <w:ind w:leftChars="100" w:left="283" w:hangingChars="35" w:hanging="73"/>
        <w:rPr>
          <w:rFonts w:ascii="ＭＳ 明朝" w:hAnsi="ＭＳ 明朝"/>
        </w:rPr>
      </w:pPr>
    </w:p>
    <w:p w14:paraId="589B6670"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（補助対象事業）</w:t>
      </w:r>
    </w:p>
    <w:p w14:paraId="5CB5AEF4"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第３条　補助の対象事業は、医師の労働時間短縮に向けた取組として、</w:t>
      </w:r>
      <w:r w:rsidR="00F947CD" w:rsidRPr="005B2903">
        <w:rPr>
          <w:rFonts w:ascii="ＭＳ 明朝" w:hAnsi="ＭＳ 明朝" w:hint="eastAsia"/>
        </w:rPr>
        <w:t>前条に該当する医療機関が作成した、第５条第３号における</w:t>
      </w:r>
      <w:r w:rsidR="00962314" w:rsidRPr="005B2903">
        <w:rPr>
          <w:rFonts w:ascii="ＭＳ 明朝" w:hAnsi="ＭＳ 明朝" w:hint="eastAsia"/>
        </w:rPr>
        <w:t>「医師労働時間短縮計画」</w:t>
      </w:r>
      <w:r w:rsidRPr="005B2903">
        <w:rPr>
          <w:rFonts w:ascii="ＭＳ 明朝" w:hAnsi="ＭＳ 明朝" w:hint="eastAsia"/>
        </w:rPr>
        <w:t>に基づく取組を総合的に実施する事業とする。</w:t>
      </w:r>
    </w:p>
    <w:p w14:paraId="41059F6E" w14:textId="77777777" w:rsidR="000355BD" w:rsidRPr="005B2903" w:rsidRDefault="000355BD" w:rsidP="000355BD">
      <w:pPr>
        <w:rPr>
          <w:rFonts w:ascii="ＭＳ 明朝" w:hAnsi="ＭＳ 明朝"/>
        </w:rPr>
      </w:pPr>
    </w:p>
    <w:p w14:paraId="0FC2222B"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（補助対象経費）</w:t>
      </w:r>
    </w:p>
    <w:p w14:paraId="25A591FB"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第４条　第３条に規定する総合的な取組に要する経費に対して補助するものとする。ただし、診療報酬により医師事務作業補助体制加算及び看護補助加算を取得している場合にあっては、その加算の対象範囲について更に本事業の対象とすることはできない。</w:t>
      </w:r>
    </w:p>
    <w:p w14:paraId="5BDE132A"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２　前項ただし書の場合において、加算を取得していてもその加算対象とならない範囲については、本事業の対象とすることができる。</w:t>
      </w:r>
    </w:p>
    <w:p w14:paraId="719208F2" w14:textId="77777777" w:rsidR="000355BD" w:rsidRPr="005B2903" w:rsidRDefault="000355BD" w:rsidP="000355BD">
      <w:pPr>
        <w:ind w:left="283" w:hangingChars="135" w:hanging="283"/>
        <w:rPr>
          <w:rFonts w:ascii="ＭＳ 明朝" w:hAnsi="ＭＳ 明朝"/>
        </w:rPr>
      </w:pPr>
    </w:p>
    <w:p w14:paraId="0A6E3230" w14:textId="77777777" w:rsidR="000355BD" w:rsidRPr="005B2903" w:rsidRDefault="000355BD" w:rsidP="000355BD">
      <w:pPr>
        <w:ind w:leftChars="100" w:left="283" w:hangingChars="35" w:hanging="73"/>
        <w:rPr>
          <w:rFonts w:ascii="ＭＳ 明朝" w:hAnsi="ＭＳ 明朝"/>
        </w:rPr>
      </w:pPr>
      <w:r w:rsidRPr="005B2903">
        <w:rPr>
          <w:rFonts w:ascii="ＭＳ 明朝" w:hAnsi="ＭＳ 明朝" w:hint="eastAsia"/>
        </w:rPr>
        <w:t>（交付要件）</w:t>
      </w:r>
    </w:p>
    <w:p w14:paraId="40882218"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第５条　補助金の交付要件は、次の各号のいずれにも該当することとする。</w:t>
      </w:r>
    </w:p>
    <w:p w14:paraId="4190D793"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(1)　勤務医の負担の軽減及び処遇の改善のため、勤務医の勤務状況の把握とその改善の必要性等について提言するための責任者を配置すること。</w:t>
      </w:r>
    </w:p>
    <w:p w14:paraId="6CAAE89C"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 xml:space="preserve">(2)　</w:t>
      </w:r>
      <w:r w:rsidR="00664424" w:rsidRPr="005B2903">
        <w:rPr>
          <w:rFonts w:ascii="ＭＳ 明朝" w:hAnsi="ＭＳ 明朝" w:hint="eastAsia"/>
        </w:rPr>
        <w:t>前年度における</w:t>
      </w:r>
      <w:r w:rsidRPr="005B2903">
        <w:rPr>
          <w:rFonts w:ascii="ＭＳ 明朝" w:hAnsi="ＭＳ 明朝" w:hint="eastAsia"/>
        </w:rPr>
        <w:t>時間外及び休日の労働時間が合計して</w:t>
      </w:r>
      <w:r w:rsidR="00664424" w:rsidRPr="005B2903">
        <w:rPr>
          <w:rFonts w:ascii="ＭＳ 明朝" w:hAnsi="ＭＳ 明朝" w:hint="eastAsia"/>
        </w:rPr>
        <w:t>年</w:t>
      </w:r>
      <w:r w:rsidR="00664424" w:rsidRPr="005B2903">
        <w:rPr>
          <w:rFonts w:ascii="ＭＳ 明朝" w:hAnsi="ＭＳ 明朝"/>
        </w:rPr>
        <w:t>720時間</w:t>
      </w:r>
      <w:r w:rsidRPr="005B2903">
        <w:rPr>
          <w:rFonts w:ascii="ＭＳ 明朝" w:hAnsi="ＭＳ 明朝" w:hint="eastAsia"/>
        </w:rPr>
        <w:t>を</w:t>
      </w:r>
      <w:r w:rsidR="00664424" w:rsidRPr="005B2903">
        <w:rPr>
          <w:rFonts w:ascii="ＭＳ 明朝" w:hAnsi="ＭＳ 明朝" w:hint="eastAsia"/>
        </w:rPr>
        <w:t>超え</w:t>
      </w:r>
      <w:r w:rsidR="00C0363F" w:rsidRPr="005B2903">
        <w:rPr>
          <w:rFonts w:ascii="ＭＳ 明朝" w:hAnsi="ＭＳ 明朝" w:hint="eastAsia"/>
        </w:rPr>
        <w:t>る</w:t>
      </w:r>
      <w:r w:rsidRPr="005B2903">
        <w:rPr>
          <w:rFonts w:ascii="ＭＳ 明朝" w:hAnsi="ＭＳ 明朝" w:hint="eastAsia"/>
        </w:rPr>
        <w:t>医師を雇用し</w:t>
      </w:r>
      <w:r w:rsidRPr="005B2903">
        <w:rPr>
          <w:rFonts w:ascii="ＭＳ 明朝" w:hAnsi="ＭＳ 明朝" w:hint="eastAsia"/>
        </w:rPr>
        <w:lastRenderedPageBreak/>
        <w:t>てい</w:t>
      </w:r>
      <w:r w:rsidR="00C0363F" w:rsidRPr="005B2903">
        <w:rPr>
          <w:rFonts w:ascii="ＭＳ 明朝" w:hAnsi="ＭＳ 明朝" w:hint="eastAsia"/>
        </w:rPr>
        <w:t>た</w:t>
      </w:r>
      <w:r w:rsidRPr="005B2903">
        <w:rPr>
          <w:rFonts w:ascii="ＭＳ 明朝" w:hAnsi="ＭＳ 明朝" w:hint="eastAsia"/>
        </w:rPr>
        <w:t>医療機関で、労働基準法（昭和22年法律第49号）第36条に規定する労働組合又は労働者の代表者と締結する協定（以下「36協定」という。）において、全員若しくは一部の医師の年の時間外及び休日の労働時間の合計の上限が</w:t>
      </w:r>
      <w:r w:rsidR="00E65AD8" w:rsidRPr="005B2903">
        <w:rPr>
          <w:rFonts w:ascii="ＭＳ 明朝" w:hAnsi="ＭＳ 明朝" w:hint="eastAsia"/>
        </w:rPr>
        <w:t>720</w:t>
      </w:r>
      <w:r w:rsidRPr="005B2903">
        <w:rPr>
          <w:rFonts w:ascii="ＭＳ 明朝" w:hAnsi="ＭＳ 明朝" w:hint="eastAsia"/>
        </w:rPr>
        <w:t>時間を超えていること</w:t>
      </w:r>
      <w:r w:rsidR="00E65AD8" w:rsidRPr="005B2903">
        <w:rPr>
          <w:rFonts w:ascii="ＭＳ 明朝" w:hAnsi="ＭＳ 明朝" w:hint="eastAsia"/>
        </w:rPr>
        <w:t>。</w:t>
      </w:r>
    </w:p>
    <w:p w14:paraId="73AA8A13"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(3)　医療機関内に多職種からなる役割分担推進のための委員会又は会議を設置し、</w:t>
      </w:r>
      <w:r w:rsidR="00ED7A88" w:rsidRPr="005B2903">
        <w:rPr>
          <w:rFonts w:ascii="ＭＳ 明朝" w:hAnsi="ＭＳ 明朝" w:hint="eastAsia"/>
        </w:rPr>
        <w:t>「医師労働時間短縮計画作成ガイドライン」に基づき、「医師</w:t>
      </w:r>
      <w:r w:rsidRPr="005B2903">
        <w:rPr>
          <w:rFonts w:ascii="ＭＳ 明朝" w:hAnsi="ＭＳ 明朝" w:hint="eastAsia"/>
        </w:rPr>
        <w:t>労働時間短縮計画</w:t>
      </w:r>
      <w:r w:rsidR="00ED7A88" w:rsidRPr="005B2903">
        <w:rPr>
          <w:rFonts w:ascii="ＭＳ 明朝" w:hAnsi="ＭＳ 明朝" w:hint="eastAsia"/>
        </w:rPr>
        <w:t>」</w:t>
      </w:r>
      <w:r w:rsidRPr="005B2903">
        <w:rPr>
          <w:rFonts w:ascii="ＭＳ 明朝" w:hAnsi="ＭＳ 明朝" w:hint="eastAsia"/>
        </w:rPr>
        <w:t>を作成すること。</w:t>
      </w:r>
      <w:r w:rsidR="00ED7A88" w:rsidRPr="005B2903">
        <w:rPr>
          <w:rFonts w:ascii="ＭＳ 明朝" w:hAnsi="ＭＳ 明朝" w:hint="eastAsia"/>
        </w:rPr>
        <w:t>その上で、特定労務管理対象機関は、G-MISに登録すること。また、</w:t>
      </w:r>
      <w:r w:rsidRPr="005B2903">
        <w:rPr>
          <w:rFonts w:ascii="ＭＳ 明朝" w:hAnsi="ＭＳ 明朝" w:hint="eastAsia"/>
        </w:rPr>
        <w:t>当該委員会等は、当該計画の達成</w:t>
      </w:r>
      <w:r w:rsidR="00521714" w:rsidRPr="005B2903">
        <w:rPr>
          <w:rFonts w:ascii="ＭＳ 明朝" w:hAnsi="ＭＳ 明朝" w:hint="eastAsia"/>
        </w:rPr>
        <w:t>状況の評価を行う際、その他適宜必要に応じて開催している</w:t>
      </w:r>
      <w:r w:rsidRPr="005B2903">
        <w:rPr>
          <w:rFonts w:ascii="ＭＳ 明朝" w:hAnsi="ＭＳ 明朝" w:hint="eastAsia"/>
        </w:rPr>
        <w:t>こと。</w:t>
      </w:r>
    </w:p>
    <w:p w14:paraId="70800032" w14:textId="77777777" w:rsidR="000355BD" w:rsidRPr="005B2903" w:rsidRDefault="000355BD">
      <w:pPr>
        <w:ind w:leftChars="100" w:left="420" w:hangingChars="100" w:hanging="210"/>
        <w:rPr>
          <w:rFonts w:ascii="ＭＳ 明朝" w:hAnsi="ＭＳ 明朝"/>
        </w:rPr>
      </w:pPr>
      <w:r w:rsidRPr="005B2903">
        <w:rPr>
          <w:rFonts w:ascii="ＭＳ 明朝" w:hAnsi="ＭＳ 明朝" w:hint="eastAsia"/>
        </w:rPr>
        <w:t xml:space="preserve">(4)　</w:t>
      </w:r>
      <w:r w:rsidR="001B5D01" w:rsidRPr="005B2903">
        <w:rPr>
          <w:rFonts w:ascii="ＭＳ 明朝" w:hAnsi="ＭＳ 明朝" w:hint="eastAsia"/>
        </w:rPr>
        <w:t>「医師労働時間短縮計画」に基づく</w:t>
      </w:r>
      <w:r w:rsidRPr="005B2903">
        <w:rPr>
          <w:rFonts w:ascii="ＭＳ 明朝" w:hAnsi="ＭＳ 明朝" w:hint="eastAsia"/>
        </w:rPr>
        <w:t xml:space="preserve">取組事項を当該医療機関内に掲示する等の方法で公開すること。　</w:t>
      </w:r>
    </w:p>
    <w:p w14:paraId="799483C2" w14:textId="77777777" w:rsidR="000355BD" w:rsidRPr="005B2903" w:rsidRDefault="000355BD" w:rsidP="000355BD">
      <w:pPr>
        <w:ind w:left="283" w:hangingChars="135" w:hanging="283"/>
        <w:rPr>
          <w:rFonts w:ascii="ＭＳ 明朝" w:hAnsi="ＭＳ 明朝"/>
        </w:rPr>
      </w:pPr>
    </w:p>
    <w:p w14:paraId="518FA495"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（交付額の算定方法）</w:t>
      </w:r>
    </w:p>
    <w:p w14:paraId="0EA9D2C1"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第６条　茨城県知事（以下「知事」という。）は、補助金交付の対象として知事が認める経費について、予算の範囲内で補助金を交付するものとする。</w:t>
      </w:r>
    </w:p>
    <w:p w14:paraId="2406FBCC" w14:textId="2841B60D" w:rsidR="000355BD" w:rsidRPr="005B2903" w:rsidRDefault="000355BD" w:rsidP="000355BD">
      <w:pPr>
        <w:ind w:left="210" w:hangingChars="100" w:hanging="210"/>
        <w:rPr>
          <w:rFonts w:ascii="ＭＳ 明朝" w:hAnsi="ＭＳ 明朝"/>
        </w:rPr>
      </w:pPr>
      <w:r w:rsidRPr="005B2903">
        <w:rPr>
          <w:rFonts w:ascii="ＭＳ 明朝" w:hAnsi="ＭＳ 明朝" w:hint="eastAsia"/>
        </w:rPr>
        <w:t>２　当該医療機関が</w:t>
      </w:r>
      <w:r w:rsidR="00F348F2" w:rsidRPr="005B2903">
        <w:rPr>
          <w:rFonts w:ascii="ＭＳ 明朝" w:hAnsi="ＭＳ 明朝" w:hint="eastAsia"/>
        </w:rPr>
        <w:t>令和</w:t>
      </w:r>
      <w:r w:rsidR="00C83656" w:rsidRPr="005B2903">
        <w:rPr>
          <w:rFonts w:ascii="ＭＳ 明朝" w:hAnsi="ＭＳ 明朝" w:hint="eastAsia"/>
        </w:rPr>
        <w:t>７</w:t>
      </w:r>
      <w:r w:rsidRPr="005B2903">
        <w:rPr>
          <w:rFonts w:ascii="ＭＳ 明朝" w:hAnsi="ＭＳ 明朝" w:hint="eastAsia"/>
        </w:rPr>
        <w:t>年度病床機能報</w:t>
      </w:r>
      <w:r w:rsidR="00521714" w:rsidRPr="005B2903">
        <w:rPr>
          <w:rFonts w:ascii="ＭＳ 明朝" w:hAnsi="ＭＳ 明朝" w:hint="eastAsia"/>
        </w:rPr>
        <w:t>告により都道府県へ報告している最大使用病床数（療養病床数を除く。</w:t>
      </w:r>
      <w:r w:rsidRPr="005B2903">
        <w:rPr>
          <w:rFonts w:ascii="ＭＳ 明朝" w:hAnsi="ＭＳ 明朝" w:hint="eastAsia"/>
        </w:rPr>
        <w:t>）</w:t>
      </w:r>
      <w:r w:rsidR="009E704E" w:rsidRPr="005B2903">
        <w:rPr>
          <w:rFonts w:ascii="ＭＳ 明朝" w:hAnsi="ＭＳ 明朝" w:hint="eastAsia"/>
        </w:rPr>
        <w:t>１床当たり、</w:t>
      </w:r>
      <w:r w:rsidRPr="005B2903">
        <w:rPr>
          <w:rFonts w:ascii="ＭＳ 明朝" w:hAnsi="ＭＳ 明朝" w:hint="eastAsia"/>
        </w:rPr>
        <w:t>１３３千円を</w:t>
      </w:r>
      <w:r w:rsidR="00F947CD" w:rsidRPr="005B2903">
        <w:rPr>
          <w:rFonts w:ascii="ＭＳ 明朝" w:hAnsi="ＭＳ 明朝" w:hint="eastAsia"/>
        </w:rPr>
        <w:t>標準単価とし、当該病床数に</w:t>
      </w:r>
      <w:r w:rsidRPr="005B2903">
        <w:rPr>
          <w:rFonts w:ascii="ＭＳ 明朝" w:hAnsi="ＭＳ 明朝" w:hint="eastAsia"/>
        </w:rPr>
        <w:t>乗じて得た額と、第４条に規定する補助対象経費に２／３を乗じて得た額とを比較して少ない方の額を交付額とする。ただし、報告している病床数が20床未満の場合は、20床として算定する。</w:t>
      </w:r>
    </w:p>
    <w:p w14:paraId="3AF6981A" w14:textId="77777777" w:rsidR="0008704A" w:rsidRPr="005B2903" w:rsidRDefault="0008704A">
      <w:pPr>
        <w:ind w:left="210" w:hangingChars="100" w:hanging="210"/>
        <w:rPr>
          <w:rFonts w:ascii="ＭＳ 明朝" w:hAnsi="ＭＳ 明朝"/>
        </w:rPr>
      </w:pPr>
      <w:r w:rsidRPr="005B2903">
        <w:rPr>
          <w:rFonts w:ascii="ＭＳ 明朝" w:hAnsi="ＭＳ 明朝" w:hint="eastAsia"/>
        </w:rPr>
        <w:t>３　以下、</w:t>
      </w:r>
      <w:r w:rsidR="00C77F41" w:rsidRPr="005B2903">
        <w:rPr>
          <w:rFonts w:ascii="ＭＳ 明朝" w:hAnsi="ＭＳ 明朝" w:hint="eastAsia"/>
        </w:rPr>
        <w:t>①又は②</w:t>
      </w:r>
      <w:r w:rsidRPr="005B2903">
        <w:rPr>
          <w:rFonts w:ascii="ＭＳ 明朝" w:hAnsi="ＭＳ 明朝" w:hint="eastAsia"/>
        </w:rPr>
        <w:t>を満たす場合</w:t>
      </w:r>
      <w:r w:rsidR="00664424" w:rsidRPr="005B2903">
        <w:rPr>
          <w:rFonts w:ascii="ＭＳ 明朝" w:hAnsi="ＭＳ 明朝" w:hint="eastAsia"/>
        </w:rPr>
        <w:t>は</w:t>
      </w:r>
      <w:r w:rsidRPr="005B2903">
        <w:rPr>
          <w:rFonts w:ascii="ＭＳ 明朝" w:hAnsi="ＭＳ 明朝" w:hint="eastAsia"/>
        </w:rPr>
        <w:t>、</w:t>
      </w:r>
      <w:r w:rsidR="00800574" w:rsidRPr="005B2903">
        <w:rPr>
          <w:rFonts w:ascii="ＭＳ 明朝" w:hAnsi="ＭＳ 明朝" w:hint="eastAsia"/>
        </w:rPr>
        <w:t>１床あたりの</w:t>
      </w:r>
      <w:r w:rsidR="00F947CD" w:rsidRPr="005B2903">
        <w:rPr>
          <w:rFonts w:ascii="ＭＳ 明朝" w:hAnsi="ＭＳ 明朝" w:hint="eastAsia"/>
        </w:rPr>
        <w:t>標準</w:t>
      </w:r>
      <w:r w:rsidR="00800574" w:rsidRPr="005B2903">
        <w:rPr>
          <w:rFonts w:ascii="ＭＳ 明朝" w:hAnsi="ＭＳ 明朝" w:hint="eastAsia"/>
        </w:rPr>
        <w:t>単価を２６６千円</w:t>
      </w:r>
      <w:r w:rsidR="00664424" w:rsidRPr="005B2903">
        <w:rPr>
          <w:rFonts w:ascii="ＭＳ 明朝" w:hAnsi="ＭＳ 明朝" w:hint="eastAsia"/>
        </w:rPr>
        <w:t>とすることができる</w:t>
      </w:r>
      <w:r w:rsidR="00800574" w:rsidRPr="005B2903">
        <w:rPr>
          <w:rFonts w:ascii="ＭＳ 明朝" w:hAnsi="ＭＳ 明朝" w:hint="eastAsia"/>
        </w:rPr>
        <w:t>。</w:t>
      </w:r>
    </w:p>
    <w:p w14:paraId="2135F2DE" w14:textId="77777777" w:rsidR="00800574" w:rsidRPr="005B2903" w:rsidRDefault="00C77F41" w:rsidP="00FD56F3">
      <w:pPr>
        <w:ind w:leftChars="200" w:left="630" w:hangingChars="100" w:hanging="210"/>
        <w:rPr>
          <w:rFonts w:ascii="ＭＳ 明朝" w:hAnsi="ＭＳ 明朝"/>
        </w:rPr>
      </w:pPr>
      <w:r w:rsidRPr="005B2903">
        <w:rPr>
          <w:rFonts w:ascii="ＭＳ 明朝" w:hAnsi="ＭＳ 明朝" w:hint="eastAsia"/>
        </w:rPr>
        <w:t>①</w:t>
      </w:r>
      <w:r w:rsidR="00C031C6" w:rsidRPr="005B2903">
        <w:rPr>
          <w:rFonts w:ascii="ＭＳ 明朝" w:hAnsi="ＭＳ 明朝" w:hint="eastAsia"/>
        </w:rPr>
        <w:t xml:space="preserve">　</w:t>
      </w:r>
      <w:r w:rsidR="00800574" w:rsidRPr="005B2903">
        <w:rPr>
          <w:rFonts w:ascii="ＭＳ 明朝" w:hAnsi="ＭＳ 明朝" w:hint="eastAsia"/>
        </w:rPr>
        <w:t>「大学病院改革ガイドライン」に基づき、「大学病院改革プラン」を策定した大学病院本院であること。</w:t>
      </w:r>
    </w:p>
    <w:p w14:paraId="2DB2E4D3" w14:textId="60BAE033" w:rsidR="0008704A" w:rsidRPr="005B2903" w:rsidRDefault="00C77F41" w:rsidP="00FD56F3">
      <w:pPr>
        <w:ind w:leftChars="200" w:left="630" w:hangingChars="100" w:hanging="210"/>
        <w:rPr>
          <w:rFonts w:ascii="ＭＳ 明朝" w:hAnsi="ＭＳ 明朝"/>
        </w:rPr>
      </w:pPr>
      <w:r w:rsidRPr="005B2903">
        <w:rPr>
          <w:rFonts w:ascii="ＭＳ 明朝" w:hAnsi="ＭＳ 明朝" w:hint="eastAsia"/>
        </w:rPr>
        <w:t>②</w:t>
      </w:r>
      <w:r w:rsidR="00C031C6" w:rsidRPr="005B2903">
        <w:rPr>
          <w:rFonts w:ascii="ＭＳ 明朝" w:hAnsi="ＭＳ 明朝" w:hint="eastAsia"/>
        </w:rPr>
        <w:t xml:space="preserve">　</w:t>
      </w:r>
      <w:r w:rsidR="00800574" w:rsidRPr="005B2903">
        <w:rPr>
          <w:rFonts w:ascii="ＭＳ 明朝" w:hAnsi="ＭＳ 明朝" w:hint="eastAsia"/>
        </w:rPr>
        <w:t>医療機関勤務環境評価センターの評価を受審した特定地域医療提供</w:t>
      </w:r>
      <w:r w:rsidRPr="005B2903">
        <w:rPr>
          <w:rFonts w:ascii="ＭＳ 明朝" w:hAnsi="ＭＳ 明朝" w:hint="eastAsia"/>
        </w:rPr>
        <w:t>医療機関又は連携型特定地域医療提供医療機関であって、</w:t>
      </w:r>
      <w:r w:rsidR="00E37126" w:rsidRPr="005B2903">
        <w:rPr>
          <w:rFonts w:ascii="ＭＳ 明朝" w:hAnsi="ＭＳ 明朝" w:hint="eastAsia"/>
        </w:rPr>
        <w:t>各年度において、下表に示す</w:t>
      </w:r>
      <w:r w:rsidR="00800574" w:rsidRPr="005B2903">
        <w:rPr>
          <w:rFonts w:ascii="ＭＳ 明朝" w:hAnsi="ＭＳ 明朝" w:hint="eastAsia"/>
        </w:rPr>
        <w:t>時間外・休日労働時間を超過する</w:t>
      </w:r>
      <w:r w:rsidR="009E704E" w:rsidRPr="005B2903">
        <w:rPr>
          <w:rFonts w:ascii="ＭＳ 明朝" w:hAnsi="ＭＳ 明朝" w:hint="eastAsia"/>
        </w:rPr>
        <w:t>36</w:t>
      </w:r>
      <w:r w:rsidR="00800574" w:rsidRPr="005B2903">
        <w:rPr>
          <w:rFonts w:ascii="ＭＳ 明朝" w:hAnsi="ＭＳ 明朝" w:hint="eastAsia"/>
        </w:rPr>
        <w:t>協定を締結する特定地域医療提供医師（Ｂ水準医師）又は連携型特定地域医療提供医師（連携Ｂ水準医師）がいなかったこと。また、面接指導養成講習を修了している者が、３人以上又は特定対象医師 10 人あたり１人以上いること。</w:t>
      </w:r>
    </w:p>
    <w:tbl>
      <w:tblPr>
        <w:tblStyle w:val="a7"/>
        <w:tblW w:w="0" w:type="auto"/>
        <w:tblInd w:w="630" w:type="dxa"/>
        <w:tblLook w:val="04A0" w:firstRow="1" w:lastRow="0" w:firstColumn="1" w:lastColumn="0" w:noHBand="0" w:noVBand="1"/>
      </w:tblPr>
      <w:tblGrid>
        <w:gridCol w:w="5461"/>
        <w:gridCol w:w="2969"/>
      </w:tblGrid>
      <w:tr w:rsidR="005B2903" w:rsidRPr="005B2903" w14:paraId="07DD46A3" w14:textId="77777777" w:rsidTr="005A7C7D">
        <w:tc>
          <w:tcPr>
            <w:tcW w:w="5461" w:type="dxa"/>
          </w:tcPr>
          <w:p w14:paraId="2059AB17" w14:textId="77777777" w:rsidR="001776A0" w:rsidRPr="005B2903" w:rsidRDefault="001776A0" w:rsidP="005A7C7D">
            <w:pPr>
              <w:rPr>
                <w:rFonts w:ascii="ＭＳ 明朝" w:hAnsi="ＭＳ 明朝"/>
              </w:rPr>
            </w:pPr>
            <w:r w:rsidRPr="005B2903">
              <w:rPr>
                <w:rFonts w:ascii="ＭＳ 明朝" w:hAnsi="ＭＳ 明朝" w:hint="eastAsia"/>
              </w:rPr>
              <w:t>令和６年度の時間外・休日労働時間</w:t>
            </w:r>
          </w:p>
        </w:tc>
        <w:tc>
          <w:tcPr>
            <w:tcW w:w="2969" w:type="dxa"/>
          </w:tcPr>
          <w:p w14:paraId="2B055D69" w14:textId="77777777" w:rsidR="001776A0" w:rsidRPr="005B2903" w:rsidRDefault="001776A0" w:rsidP="005A7C7D">
            <w:pPr>
              <w:rPr>
                <w:rFonts w:ascii="ＭＳ 明朝" w:hAnsi="ＭＳ 明朝"/>
              </w:rPr>
            </w:pPr>
            <w:r w:rsidRPr="005B2903">
              <w:rPr>
                <w:rFonts w:ascii="ＭＳ 明朝" w:hAnsi="ＭＳ 明朝" w:hint="eastAsia"/>
              </w:rPr>
              <w:t>1,860時間</w:t>
            </w:r>
          </w:p>
        </w:tc>
      </w:tr>
      <w:tr w:rsidR="005B2903" w:rsidRPr="005B2903" w14:paraId="5987249F" w14:textId="77777777" w:rsidTr="005A7C7D">
        <w:tc>
          <w:tcPr>
            <w:tcW w:w="5461" w:type="dxa"/>
          </w:tcPr>
          <w:p w14:paraId="4EEB8540" w14:textId="77777777" w:rsidR="001776A0" w:rsidRPr="005B2903" w:rsidRDefault="001776A0" w:rsidP="005A7C7D">
            <w:pPr>
              <w:rPr>
                <w:rFonts w:ascii="ＭＳ 明朝" w:hAnsi="ＭＳ 明朝"/>
              </w:rPr>
            </w:pPr>
            <w:r w:rsidRPr="005B2903">
              <w:rPr>
                <w:rFonts w:ascii="ＭＳ 明朝" w:hAnsi="ＭＳ 明朝" w:hint="eastAsia"/>
              </w:rPr>
              <w:t>令和７年度の時間外・休日労働時間</w:t>
            </w:r>
          </w:p>
        </w:tc>
        <w:tc>
          <w:tcPr>
            <w:tcW w:w="2969" w:type="dxa"/>
          </w:tcPr>
          <w:p w14:paraId="3C63BE45" w14:textId="77777777" w:rsidR="001776A0" w:rsidRPr="005B2903" w:rsidRDefault="001776A0" w:rsidP="005A7C7D">
            <w:pPr>
              <w:rPr>
                <w:rFonts w:ascii="ＭＳ 明朝" w:hAnsi="ＭＳ 明朝"/>
              </w:rPr>
            </w:pPr>
            <w:r w:rsidRPr="005B2903">
              <w:rPr>
                <w:rFonts w:ascii="ＭＳ 明朝" w:hAnsi="ＭＳ 明朝" w:hint="eastAsia"/>
              </w:rPr>
              <w:t>1,785時間</w:t>
            </w:r>
          </w:p>
        </w:tc>
      </w:tr>
      <w:tr w:rsidR="005B2903" w:rsidRPr="005B2903" w14:paraId="353C19FD" w14:textId="77777777" w:rsidTr="005A7C7D">
        <w:tc>
          <w:tcPr>
            <w:tcW w:w="5461" w:type="dxa"/>
          </w:tcPr>
          <w:p w14:paraId="244FF63A" w14:textId="01D18DDB" w:rsidR="00C83656" w:rsidRPr="005B2903" w:rsidRDefault="00C83656" w:rsidP="00C83656">
            <w:pPr>
              <w:rPr>
                <w:rFonts w:ascii="ＭＳ 明朝" w:hAnsi="ＭＳ 明朝"/>
              </w:rPr>
            </w:pPr>
            <w:r w:rsidRPr="005B2903">
              <w:rPr>
                <w:rFonts w:ascii="ＭＳ 明朝" w:hAnsi="ＭＳ 明朝" w:hint="eastAsia"/>
              </w:rPr>
              <w:t>令和８年度の時間外・休日労働時間</w:t>
            </w:r>
          </w:p>
        </w:tc>
        <w:tc>
          <w:tcPr>
            <w:tcW w:w="2969" w:type="dxa"/>
          </w:tcPr>
          <w:p w14:paraId="2AA5C9D1" w14:textId="5F3BC6F3" w:rsidR="00C83656" w:rsidRPr="005B2903" w:rsidRDefault="00C83656" w:rsidP="00C83656">
            <w:pPr>
              <w:rPr>
                <w:rFonts w:ascii="ＭＳ 明朝" w:hAnsi="ＭＳ 明朝"/>
              </w:rPr>
            </w:pPr>
            <w:r w:rsidRPr="005B2903">
              <w:rPr>
                <w:rFonts w:ascii="ＭＳ 明朝" w:hAnsi="ＭＳ 明朝" w:hint="eastAsia"/>
              </w:rPr>
              <w:t>1,710時間</w:t>
            </w:r>
          </w:p>
        </w:tc>
      </w:tr>
    </w:tbl>
    <w:p w14:paraId="430132A4" w14:textId="77777777" w:rsidR="0008704A" w:rsidRPr="005B2903" w:rsidRDefault="00C031C6">
      <w:pPr>
        <w:ind w:left="210" w:hangingChars="100" w:hanging="210"/>
        <w:rPr>
          <w:rFonts w:ascii="ＭＳ 明朝" w:hAnsi="ＭＳ 明朝"/>
        </w:rPr>
      </w:pPr>
      <w:r w:rsidRPr="005B2903">
        <w:rPr>
          <w:rFonts w:ascii="ＭＳ 明朝" w:hAnsi="ＭＳ 明朝" w:hint="eastAsia"/>
        </w:rPr>
        <w:t>４</w:t>
      </w:r>
      <w:r w:rsidR="000355BD" w:rsidRPr="005B2903">
        <w:rPr>
          <w:rFonts w:ascii="ＭＳ 明朝" w:hAnsi="ＭＳ 明朝" w:hint="eastAsia"/>
        </w:rPr>
        <w:t xml:space="preserve">　</w:t>
      </w:r>
      <w:r w:rsidR="001B5D01" w:rsidRPr="005B2903">
        <w:rPr>
          <w:rFonts w:ascii="ＭＳ 明朝" w:hAnsi="ＭＳ 明朝" w:hint="eastAsia"/>
        </w:rPr>
        <w:t>第２項及び</w:t>
      </w:r>
      <w:r w:rsidR="000355BD" w:rsidRPr="005B2903">
        <w:rPr>
          <w:rFonts w:ascii="ＭＳ 明朝" w:hAnsi="ＭＳ 明朝" w:hint="eastAsia"/>
        </w:rPr>
        <w:t>前項の規定により算定された額に、1,000円未満の端数が生じた場合には、これを切り捨てるものとする。</w:t>
      </w:r>
    </w:p>
    <w:p w14:paraId="20009C11" w14:textId="77777777" w:rsidR="000355BD" w:rsidRPr="005B2903" w:rsidRDefault="001B5D01" w:rsidP="000355BD">
      <w:pPr>
        <w:ind w:left="210" w:hangingChars="100" w:hanging="210"/>
        <w:rPr>
          <w:rFonts w:ascii="ＭＳ 明朝" w:hAnsi="ＭＳ 明朝"/>
        </w:rPr>
      </w:pPr>
      <w:r w:rsidRPr="005B2903">
        <w:rPr>
          <w:rFonts w:ascii="ＭＳ 明朝" w:hAnsi="ＭＳ 明朝" w:hint="eastAsia"/>
        </w:rPr>
        <w:t>５</w:t>
      </w:r>
      <w:r w:rsidR="000355BD" w:rsidRPr="005B2903">
        <w:rPr>
          <w:rFonts w:ascii="ＭＳ 明朝" w:hAnsi="ＭＳ 明朝" w:hint="eastAsia"/>
        </w:rPr>
        <w:t xml:space="preserve">　第２項</w:t>
      </w:r>
      <w:r w:rsidR="00F947CD" w:rsidRPr="005B2903">
        <w:rPr>
          <w:rFonts w:ascii="ＭＳ 明朝" w:hAnsi="ＭＳ 明朝" w:hint="eastAsia"/>
        </w:rPr>
        <w:t>、第３項</w:t>
      </w:r>
      <w:r w:rsidR="000355BD" w:rsidRPr="005B2903">
        <w:rPr>
          <w:rFonts w:ascii="ＭＳ 明朝" w:hAnsi="ＭＳ 明朝" w:hint="eastAsia"/>
        </w:rPr>
        <w:t>及び前項の規定に関わらず、知事は必要に応じて交付額を調整することができる。</w:t>
      </w:r>
    </w:p>
    <w:p w14:paraId="526FED86" w14:textId="77777777" w:rsidR="000355BD" w:rsidRPr="005B2903" w:rsidRDefault="000355BD" w:rsidP="000355BD">
      <w:pPr>
        <w:rPr>
          <w:rFonts w:ascii="ＭＳ 明朝" w:hAnsi="ＭＳ 明朝"/>
        </w:rPr>
      </w:pPr>
    </w:p>
    <w:p w14:paraId="2AF8141C"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（交付の申請）</w:t>
      </w:r>
    </w:p>
    <w:p w14:paraId="0A283544"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第７条　補助事業者は、補助金の交付を受けようとするときは、知事が別に定める期日までに、補助金交付申請書（様式第１号）及び関係書類を知事に提出しなければならない。</w:t>
      </w:r>
    </w:p>
    <w:p w14:paraId="439022EE" w14:textId="77777777" w:rsidR="000355BD" w:rsidRPr="005B2903" w:rsidRDefault="000355BD" w:rsidP="000355BD">
      <w:pPr>
        <w:rPr>
          <w:rFonts w:ascii="ＭＳ 明朝" w:hAnsi="ＭＳ 明朝"/>
        </w:rPr>
      </w:pPr>
    </w:p>
    <w:p w14:paraId="0B98EB44"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（交付の条件）</w:t>
      </w:r>
    </w:p>
    <w:p w14:paraId="04864B46" w14:textId="77777777" w:rsidR="000355BD" w:rsidRPr="005B2903" w:rsidRDefault="000355BD" w:rsidP="000355BD">
      <w:pPr>
        <w:rPr>
          <w:rFonts w:ascii="ＭＳ 明朝" w:hAnsi="ＭＳ 明朝"/>
        </w:rPr>
      </w:pPr>
      <w:r w:rsidRPr="005B2903">
        <w:rPr>
          <w:rFonts w:ascii="ＭＳ 明朝" w:hAnsi="ＭＳ 明朝" w:hint="eastAsia"/>
        </w:rPr>
        <w:t>第８条　補助金の交付の条件は、次に掲げるとおりとする。</w:t>
      </w:r>
    </w:p>
    <w:p w14:paraId="2F027F6B" w14:textId="77777777" w:rsidR="000355BD" w:rsidRPr="005B2903" w:rsidRDefault="000355BD" w:rsidP="000355BD">
      <w:pPr>
        <w:rPr>
          <w:rFonts w:ascii="ＭＳ 明朝" w:hAnsi="ＭＳ 明朝"/>
        </w:rPr>
      </w:pPr>
      <w:r w:rsidRPr="005B2903">
        <w:rPr>
          <w:rFonts w:ascii="ＭＳ 明朝" w:hAnsi="ＭＳ 明朝" w:hint="eastAsia"/>
        </w:rPr>
        <w:lastRenderedPageBreak/>
        <w:t xml:space="preserve">　(1)　総事業費の20％を超える増減がある場合においては、知事の承認を受けること。</w:t>
      </w:r>
    </w:p>
    <w:p w14:paraId="0DDEEE30" w14:textId="77777777" w:rsidR="000355BD" w:rsidRPr="005B2903" w:rsidRDefault="000355BD" w:rsidP="000355BD">
      <w:pPr>
        <w:ind w:leftChars="100" w:left="525" w:hangingChars="150" w:hanging="315"/>
        <w:rPr>
          <w:rFonts w:ascii="ＭＳ 明朝" w:hAnsi="ＭＳ 明朝"/>
        </w:rPr>
      </w:pPr>
      <w:r w:rsidRPr="005B2903">
        <w:rPr>
          <w:rFonts w:ascii="ＭＳ 明朝" w:hAnsi="ＭＳ 明朝" w:hint="eastAsia"/>
        </w:rPr>
        <w:t>(2)　補助事業者は、補助事業の内容の変更（軽微な変更を除く。）をする場合においては、知事の承認を受けること。</w:t>
      </w:r>
    </w:p>
    <w:p w14:paraId="3C645166" w14:textId="77777777" w:rsidR="000355BD" w:rsidRPr="005B2903" w:rsidRDefault="000355BD" w:rsidP="000355BD">
      <w:pPr>
        <w:ind w:leftChars="100" w:left="525" w:hangingChars="150" w:hanging="315"/>
        <w:rPr>
          <w:rFonts w:ascii="ＭＳ 明朝" w:hAnsi="ＭＳ 明朝"/>
        </w:rPr>
      </w:pPr>
      <w:r w:rsidRPr="005B2903">
        <w:rPr>
          <w:rFonts w:ascii="ＭＳ 明朝" w:hAnsi="ＭＳ 明朝" w:hint="eastAsia"/>
        </w:rPr>
        <w:t>(3)　補助事業者は、補助事業を中止し、又は廃止する場合においては、知事の承認を受けること。</w:t>
      </w:r>
    </w:p>
    <w:p w14:paraId="6F93851A" w14:textId="77777777" w:rsidR="000355BD" w:rsidRPr="005B2903" w:rsidRDefault="000355BD" w:rsidP="000355BD">
      <w:pPr>
        <w:ind w:leftChars="100" w:left="525" w:hangingChars="150" w:hanging="315"/>
        <w:rPr>
          <w:rFonts w:ascii="ＭＳ 明朝" w:hAnsi="ＭＳ 明朝"/>
        </w:rPr>
      </w:pPr>
      <w:r w:rsidRPr="005B2903">
        <w:rPr>
          <w:rFonts w:ascii="ＭＳ 明朝" w:hAnsi="ＭＳ 明朝" w:hint="eastAsia"/>
        </w:rPr>
        <w:t>(4)　補助事業者は、補助事業の遂行が困難となった場合においては、速やかに知事に報告してその指示を受けること。</w:t>
      </w:r>
    </w:p>
    <w:p w14:paraId="0966287D" w14:textId="77777777" w:rsidR="000355BD" w:rsidRPr="005B2903" w:rsidRDefault="000355BD" w:rsidP="000355BD">
      <w:pPr>
        <w:ind w:leftChars="100" w:left="525" w:hangingChars="150" w:hanging="315"/>
        <w:rPr>
          <w:rFonts w:ascii="ＭＳ 明朝" w:hAnsi="ＭＳ 明朝"/>
        </w:rPr>
      </w:pPr>
      <w:r w:rsidRPr="005B2903">
        <w:rPr>
          <w:rFonts w:ascii="ＭＳ 明朝" w:hAnsi="ＭＳ 明朝" w:hint="eastAsia"/>
        </w:rPr>
        <w:t>(5)　補助事業者は、補助事業に係る収入及び支出を明らかにした帳簿を備え、当該収入及び支出について証拠書類を整理し、補助事業の完了後（補助事業の中止又は廃止の承認を受けた場合は、その承認を受けた日の属する年度の終了後）５年間保管しておくこと。</w:t>
      </w:r>
    </w:p>
    <w:p w14:paraId="2F2C0892" w14:textId="77777777" w:rsidR="000355BD" w:rsidRPr="005B2903" w:rsidRDefault="000355BD" w:rsidP="000355BD">
      <w:pPr>
        <w:ind w:leftChars="100" w:left="567" w:hangingChars="170" w:hanging="357"/>
        <w:rPr>
          <w:rFonts w:ascii="ＭＳ 明朝" w:hAnsi="ＭＳ 明朝"/>
        </w:rPr>
      </w:pPr>
      <w:r w:rsidRPr="005B2903">
        <w:rPr>
          <w:rFonts w:ascii="ＭＳ 明朝" w:hAnsi="ＭＳ 明朝" w:hint="eastAsia"/>
        </w:rPr>
        <w:t>(6)　補助事業者は、本補助金の交付と対象経費を重複して、他の補助金等の交付を受けないこと。</w:t>
      </w:r>
    </w:p>
    <w:p w14:paraId="4751959E" w14:textId="77777777" w:rsidR="000355BD" w:rsidRPr="005B2903" w:rsidRDefault="000355BD" w:rsidP="000355BD">
      <w:pPr>
        <w:rPr>
          <w:rFonts w:ascii="ＭＳ 明朝" w:hAnsi="ＭＳ 明朝"/>
        </w:rPr>
      </w:pPr>
    </w:p>
    <w:p w14:paraId="1FE59A4E"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（交付決定及び通知）</w:t>
      </w:r>
    </w:p>
    <w:p w14:paraId="465D55E3"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第９条　知事は、交付申請書等における交付要件の確認にあたっては、必要に応じ実施調査又は事実確認等を行うことができる。</w:t>
      </w:r>
    </w:p>
    <w:p w14:paraId="05B4BE1C"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２　知事は、補助金の交付の決定をしたときは、補助金交付決定通知書（第２号様式）により、速やかに申請者に通知するものとする。</w:t>
      </w:r>
    </w:p>
    <w:p w14:paraId="01EDE715" w14:textId="77777777" w:rsidR="000355BD" w:rsidRPr="005B2903" w:rsidRDefault="000355BD" w:rsidP="000355BD">
      <w:pPr>
        <w:rPr>
          <w:rFonts w:ascii="ＭＳ 明朝" w:hAnsi="ＭＳ 明朝"/>
        </w:rPr>
      </w:pPr>
    </w:p>
    <w:p w14:paraId="1EC6B8DE"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（申請の取下げ期間）</w:t>
      </w:r>
    </w:p>
    <w:p w14:paraId="48AEE4E2"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第10条　規則第８条第１項の知事に定める期日は、前条の補助金交付決定通知書の送付を受けた日から14日以内とする。</w:t>
      </w:r>
    </w:p>
    <w:p w14:paraId="788F8079" w14:textId="77777777" w:rsidR="000355BD" w:rsidRPr="005B2903" w:rsidRDefault="000355BD" w:rsidP="000355BD">
      <w:pPr>
        <w:rPr>
          <w:rFonts w:ascii="ＭＳ 明朝" w:hAnsi="ＭＳ 明朝"/>
        </w:rPr>
      </w:pPr>
    </w:p>
    <w:p w14:paraId="3440A203"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（交付の変更申請）</w:t>
      </w:r>
    </w:p>
    <w:p w14:paraId="2E9410E7"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第11条　第８条第１号から第３号の規定に基づく知事の承認を受けようとする場合には、補助金変更（中止・廃止）承認申請書（第３号様式）を知事に提出しなければならない。</w:t>
      </w:r>
    </w:p>
    <w:p w14:paraId="01593029" w14:textId="77777777" w:rsidR="000355BD" w:rsidRPr="005B2903" w:rsidRDefault="000355BD" w:rsidP="000355BD">
      <w:pPr>
        <w:ind w:left="283" w:hangingChars="135" w:hanging="283"/>
        <w:rPr>
          <w:rFonts w:ascii="ＭＳ 明朝" w:hAnsi="ＭＳ 明朝"/>
        </w:rPr>
      </w:pPr>
    </w:p>
    <w:p w14:paraId="559937E3" w14:textId="77777777" w:rsidR="000355BD" w:rsidRPr="005B2903" w:rsidRDefault="000355BD" w:rsidP="000355BD">
      <w:pPr>
        <w:ind w:leftChars="100" w:left="283" w:hangingChars="35" w:hanging="73"/>
        <w:rPr>
          <w:rFonts w:ascii="ＭＳ 明朝" w:hAnsi="ＭＳ 明朝"/>
        </w:rPr>
      </w:pPr>
      <w:r w:rsidRPr="005B2903">
        <w:rPr>
          <w:rFonts w:ascii="ＭＳ 明朝" w:hAnsi="ＭＳ 明朝" w:hint="eastAsia"/>
        </w:rPr>
        <w:t>（補助交付決定額の変更）</w:t>
      </w:r>
    </w:p>
    <w:p w14:paraId="7201D2A2"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第12条　補助金の交付決定変更の通知は、補助金交付決定変更通知書（第４号様式）により行うものとする。</w:t>
      </w:r>
    </w:p>
    <w:p w14:paraId="4AFA8DFB" w14:textId="77777777" w:rsidR="000355BD" w:rsidRPr="005B2903" w:rsidRDefault="000355BD" w:rsidP="000355BD">
      <w:pPr>
        <w:ind w:left="210" w:hangingChars="100" w:hanging="210"/>
        <w:rPr>
          <w:rFonts w:ascii="ＭＳ 明朝" w:hAnsi="ＭＳ 明朝"/>
        </w:rPr>
      </w:pPr>
    </w:p>
    <w:p w14:paraId="0925BD37" w14:textId="77777777" w:rsidR="000355BD" w:rsidRPr="005B2903" w:rsidRDefault="000355BD" w:rsidP="000355BD">
      <w:pPr>
        <w:ind w:leftChars="100" w:left="210"/>
        <w:rPr>
          <w:rFonts w:ascii="ＭＳ 明朝" w:hAnsi="ＭＳ 明朝"/>
        </w:rPr>
      </w:pPr>
      <w:r w:rsidRPr="005B2903">
        <w:rPr>
          <w:rFonts w:ascii="ＭＳ 明朝" w:hAnsi="ＭＳ 明朝" w:hint="eastAsia"/>
        </w:rPr>
        <w:t>（交付決定の取消し等）</w:t>
      </w:r>
    </w:p>
    <w:p w14:paraId="07D89118"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第13条　知事は、第11条の補助事業の中止又は廃止の申請があった場合及び次の各号に掲げる場合には、第９条の交付決定の全部もしくは一部を取り消し又は変更することができる。</w:t>
      </w:r>
    </w:p>
    <w:p w14:paraId="1A42FC58"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(1)　補助事業者が、法令、本要項又は本要項に基づく知事の処分若しくは指示に違反した場合</w:t>
      </w:r>
    </w:p>
    <w:p w14:paraId="16D77F68" w14:textId="77777777" w:rsidR="000355BD" w:rsidRPr="005B2903" w:rsidRDefault="000355BD" w:rsidP="000355BD">
      <w:pPr>
        <w:ind w:leftChars="100" w:left="210"/>
        <w:rPr>
          <w:rFonts w:ascii="ＭＳ 明朝" w:hAnsi="ＭＳ 明朝"/>
        </w:rPr>
      </w:pPr>
      <w:r w:rsidRPr="005B2903">
        <w:rPr>
          <w:rFonts w:ascii="ＭＳ 明朝" w:hAnsi="ＭＳ 明朝" w:hint="eastAsia"/>
        </w:rPr>
        <w:t>(2)　補助事業者が、補助金を本事業以外の用途に使用した場合</w:t>
      </w:r>
    </w:p>
    <w:p w14:paraId="643F7E8A"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(3)　補助事業者が、補助事業に関して、不正、事務手続きの遅延、その他不適正な行為をした場合</w:t>
      </w:r>
    </w:p>
    <w:p w14:paraId="72E65217" w14:textId="77777777" w:rsidR="000355BD" w:rsidRPr="005B2903" w:rsidRDefault="000355BD" w:rsidP="000355BD">
      <w:pPr>
        <w:ind w:leftChars="100" w:left="420" w:hangingChars="100" w:hanging="210"/>
        <w:rPr>
          <w:rFonts w:ascii="ＭＳ 明朝" w:hAnsi="ＭＳ 明朝"/>
        </w:rPr>
      </w:pPr>
      <w:r w:rsidRPr="005B2903">
        <w:rPr>
          <w:rFonts w:ascii="ＭＳ 明朝" w:hAnsi="ＭＳ 明朝" w:hint="eastAsia"/>
        </w:rPr>
        <w:t>(4)　交付の決定後生じた事業の変更等により、補助事業の全部又は一部を継続する必要がなく</w:t>
      </w:r>
      <w:r w:rsidRPr="005B2903">
        <w:rPr>
          <w:rFonts w:ascii="ＭＳ 明朝" w:hAnsi="ＭＳ 明朝" w:hint="eastAsia"/>
        </w:rPr>
        <w:lastRenderedPageBreak/>
        <w:t>なった場合</w:t>
      </w:r>
    </w:p>
    <w:p w14:paraId="08E83405" w14:textId="77777777" w:rsidR="000355BD" w:rsidRPr="005B2903" w:rsidRDefault="000355BD" w:rsidP="000355BD">
      <w:pPr>
        <w:ind w:left="210" w:hangingChars="100" w:hanging="210"/>
        <w:rPr>
          <w:rFonts w:ascii="ＭＳ 明朝" w:hAnsi="ＭＳ 明朝"/>
        </w:rPr>
      </w:pPr>
    </w:p>
    <w:p w14:paraId="4F205A70"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（実績報告）</w:t>
      </w:r>
    </w:p>
    <w:p w14:paraId="273A647D"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第14条　規則第13条の規定による報告は、実績報告書（第５号様式）及び関係書類を、補助事業の完了した日（補助事業の中止または廃止の承認を受けた場合は、その承認を受けた日）から起算して30日以内又は当該年度の３月31日のいずれか早い日までに、知事に提出することにより行わなければならない。</w:t>
      </w:r>
    </w:p>
    <w:p w14:paraId="062DD52C"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２　補助事業完了後に、消費税及び地方消費税（以下、消費税等という。）の申告により補助金に係る消費税等仕入控除額が確定した場合には、消費税等に係る仕入控除税額報告書（第６号様式）により速やかに知事に報告しなければならない。</w:t>
      </w:r>
    </w:p>
    <w:p w14:paraId="2757B095" w14:textId="77777777" w:rsidR="000355BD" w:rsidRPr="005B2903" w:rsidRDefault="000355BD" w:rsidP="000355BD">
      <w:pPr>
        <w:rPr>
          <w:rFonts w:ascii="ＭＳ 明朝" w:hAnsi="ＭＳ 明朝"/>
        </w:rPr>
      </w:pPr>
    </w:p>
    <w:p w14:paraId="6A1E156D"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（額の確定等）</w:t>
      </w:r>
    </w:p>
    <w:p w14:paraId="1F28D383"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第15条　知事は、規則第14条の規定により補助金の額を確定したときは、補助金額確定通知書（第７号様式）により</w:t>
      </w:r>
      <w:r w:rsidR="006C322C" w:rsidRPr="005B2903">
        <w:rPr>
          <w:rFonts w:ascii="ＭＳ 明朝" w:hAnsi="ＭＳ 明朝" w:hint="eastAsia"/>
        </w:rPr>
        <w:t>通知する</w:t>
      </w:r>
      <w:r w:rsidRPr="005B2903">
        <w:rPr>
          <w:rFonts w:ascii="ＭＳ 明朝" w:hAnsi="ＭＳ 明朝" w:hint="eastAsia"/>
        </w:rPr>
        <w:t>ものとする。</w:t>
      </w:r>
    </w:p>
    <w:p w14:paraId="7C47050E" w14:textId="77777777" w:rsidR="000355BD" w:rsidRPr="005B2903" w:rsidRDefault="000355BD" w:rsidP="000355BD">
      <w:pPr>
        <w:rPr>
          <w:rFonts w:ascii="ＭＳ 明朝" w:hAnsi="ＭＳ 明朝"/>
        </w:rPr>
      </w:pPr>
    </w:p>
    <w:p w14:paraId="4B99DA54"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（概算払の請求）</w:t>
      </w:r>
    </w:p>
    <w:p w14:paraId="6859A640"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第16条　知事は、補助事業の円滑な遂行を図るため必要があると認めるときは、補助金の交付の決定に係る額の８割以内を概算払することができる。</w:t>
      </w:r>
    </w:p>
    <w:p w14:paraId="524BC801"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２　前項ただし書きの規定による概算払を受けようとする者は、補助金概算払申請書（第８号様式）を、知事に提出しなければならない。</w:t>
      </w:r>
    </w:p>
    <w:p w14:paraId="4044B7A3" w14:textId="77777777" w:rsidR="000355BD" w:rsidRPr="005B2903" w:rsidRDefault="000355BD" w:rsidP="000355BD">
      <w:pPr>
        <w:rPr>
          <w:rFonts w:ascii="ＭＳ 明朝" w:hAnsi="ＭＳ 明朝"/>
        </w:rPr>
      </w:pPr>
    </w:p>
    <w:p w14:paraId="2745C9EC"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（補助金の返還等）</w:t>
      </w:r>
    </w:p>
    <w:p w14:paraId="3B60372E"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第17条　知事は第15条の規定に基づく補助金の額の確定後に、第13条第１号から第３号に掲げる事由に該当することが判明した場合は、第８条の交付決定の全部若しくは一部を取り消し又は変更し、補助金の返還を命ずるものとする。</w:t>
      </w:r>
    </w:p>
    <w:p w14:paraId="7531AE62" w14:textId="77777777" w:rsidR="000355BD" w:rsidRPr="005B2903" w:rsidRDefault="000355BD" w:rsidP="000355BD">
      <w:pPr>
        <w:rPr>
          <w:rFonts w:ascii="ＭＳ 明朝" w:hAnsi="ＭＳ 明朝"/>
        </w:rPr>
      </w:pPr>
      <w:r w:rsidRPr="005B2903">
        <w:rPr>
          <w:rFonts w:ascii="ＭＳ 明朝" w:hAnsi="ＭＳ 明朝" w:hint="eastAsia"/>
        </w:rPr>
        <w:t>２　前項の返還については、規則第17条及び第18条の規定を準用する。</w:t>
      </w:r>
    </w:p>
    <w:p w14:paraId="0DFBDB2B" w14:textId="77777777" w:rsidR="000355BD" w:rsidRPr="005B2903" w:rsidRDefault="000355BD" w:rsidP="000355BD">
      <w:pPr>
        <w:rPr>
          <w:rFonts w:ascii="ＭＳ 明朝" w:hAnsi="ＭＳ 明朝"/>
        </w:rPr>
      </w:pPr>
    </w:p>
    <w:p w14:paraId="1213B3F3"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（財産の管理等）</w:t>
      </w:r>
    </w:p>
    <w:p w14:paraId="18EB3504"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第</w:t>
      </w:r>
      <w:r w:rsidR="00AB64B4" w:rsidRPr="005B2903">
        <w:rPr>
          <w:rFonts w:ascii="ＭＳ 明朝" w:hAnsi="ＭＳ 明朝" w:hint="eastAsia"/>
        </w:rPr>
        <w:t>1</w:t>
      </w:r>
      <w:r w:rsidR="00AB64B4" w:rsidRPr="005B2903">
        <w:rPr>
          <w:rFonts w:ascii="ＭＳ 明朝" w:hAnsi="ＭＳ 明朝"/>
        </w:rPr>
        <w:t>8</w:t>
      </w:r>
      <w:r w:rsidRPr="005B2903">
        <w:rPr>
          <w:rFonts w:ascii="ＭＳ 明朝" w:hAnsi="ＭＳ 明朝" w:hint="eastAsia"/>
        </w:rPr>
        <w:t>条　補助事業者は、補助対象経費により取得し、又は効用の増加した財産（以下「取得財産等」という。）については、補助事業の完了後においても、善良な管理者の注意をもって管理し、補助金交付の目的に従って、その効率的運用を図らなければならない。</w:t>
      </w:r>
    </w:p>
    <w:p w14:paraId="125D95B9"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２ 規則第20条に規定する財産は補助金の対象となった施設及び備品とし、同条ただし書きの規定により知事が定める期間（以下「処分制限期間」という。）は、減価償却資産の耐用年数等に関する省令（昭和40 年大蔵省令第15 号）に定められた耐用年数の期間とする。</w:t>
      </w:r>
    </w:p>
    <w:p w14:paraId="2B45A7AF"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３ 補助事業者は、処分制限期間において補助対象の施設及び備品を処分しようとするときは、あらかじめ知事に承認を受けなければならない。</w:t>
      </w:r>
    </w:p>
    <w:p w14:paraId="2A3EB75F" w14:textId="77777777" w:rsidR="000355BD" w:rsidRPr="005B2903" w:rsidRDefault="000355BD" w:rsidP="000355BD">
      <w:pPr>
        <w:ind w:left="210" w:hangingChars="100" w:hanging="210"/>
        <w:rPr>
          <w:rFonts w:ascii="ＭＳ 明朝" w:hAnsi="ＭＳ 明朝"/>
        </w:rPr>
      </w:pPr>
      <w:r w:rsidRPr="005B2903">
        <w:rPr>
          <w:rFonts w:ascii="ＭＳ 明朝" w:hAnsi="ＭＳ 明朝" w:hint="eastAsia"/>
        </w:rPr>
        <w:t>４ 取得財産等を処分することにより、収入があり、又はあると見込まれるときは、その収入の全部又は一部を県に納付させることがある。</w:t>
      </w:r>
    </w:p>
    <w:p w14:paraId="430D8656" w14:textId="77777777" w:rsidR="000355BD" w:rsidRPr="005B2903" w:rsidRDefault="000355BD" w:rsidP="000355BD">
      <w:pPr>
        <w:rPr>
          <w:rFonts w:ascii="ＭＳ 明朝" w:hAnsi="ＭＳ 明朝"/>
        </w:rPr>
      </w:pPr>
    </w:p>
    <w:p w14:paraId="78E76E60"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lastRenderedPageBreak/>
        <w:t>（検査）</w:t>
      </w:r>
    </w:p>
    <w:p w14:paraId="6182509C" w14:textId="77777777" w:rsidR="000355BD" w:rsidRPr="005B2903" w:rsidRDefault="000355BD" w:rsidP="000355BD">
      <w:pPr>
        <w:ind w:left="283" w:hangingChars="135" w:hanging="283"/>
        <w:rPr>
          <w:rFonts w:ascii="ＭＳ 明朝" w:hAnsi="ＭＳ 明朝"/>
        </w:rPr>
      </w:pPr>
      <w:r w:rsidRPr="005B2903">
        <w:rPr>
          <w:rFonts w:ascii="ＭＳ 明朝" w:hAnsi="ＭＳ 明朝" w:hint="eastAsia"/>
        </w:rPr>
        <w:t>第</w:t>
      </w:r>
      <w:r w:rsidR="00AB64B4" w:rsidRPr="005B2903">
        <w:rPr>
          <w:rFonts w:ascii="ＭＳ 明朝" w:hAnsi="ＭＳ 明朝" w:hint="eastAsia"/>
        </w:rPr>
        <w:t>1</w:t>
      </w:r>
      <w:r w:rsidR="00AB64B4" w:rsidRPr="005B2903">
        <w:rPr>
          <w:rFonts w:ascii="ＭＳ 明朝" w:hAnsi="ＭＳ 明朝"/>
        </w:rPr>
        <w:t>9</w:t>
      </w:r>
      <w:r w:rsidRPr="005B2903">
        <w:rPr>
          <w:rFonts w:ascii="ＭＳ 明朝" w:hAnsi="ＭＳ 明朝" w:hint="eastAsia"/>
        </w:rPr>
        <w:t>条　知事は、補助金に係る予算の執行の適正を期するため、補助事業者に対し、報告若しくは関係書類の提出を求め、又は補助事業者の事務所、施設等に立ち入り、帳簿書類その他の物件を検査し、若しくは関係者に質問することができる。</w:t>
      </w:r>
    </w:p>
    <w:p w14:paraId="5F5B54B3" w14:textId="77777777" w:rsidR="000355BD" w:rsidRPr="005B2903" w:rsidRDefault="000355BD" w:rsidP="000355BD">
      <w:pPr>
        <w:rPr>
          <w:rFonts w:ascii="ＭＳ 明朝" w:hAnsi="ＭＳ 明朝"/>
        </w:rPr>
      </w:pPr>
    </w:p>
    <w:p w14:paraId="4DCD43AC" w14:textId="77777777" w:rsidR="000355BD" w:rsidRPr="005B2903" w:rsidRDefault="000355BD" w:rsidP="000355BD">
      <w:pPr>
        <w:ind w:firstLineChars="100" w:firstLine="210"/>
        <w:rPr>
          <w:rFonts w:ascii="ＭＳ 明朝" w:hAnsi="ＭＳ 明朝"/>
        </w:rPr>
      </w:pPr>
      <w:r w:rsidRPr="005B2903">
        <w:rPr>
          <w:rFonts w:ascii="ＭＳ 明朝" w:hAnsi="ＭＳ 明朝" w:hint="eastAsia"/>
        </w:rPr>
        <w:t>（その他）</w:t>
      </w:r>
    </w:p>
    <w:p w14:paraId="56AA05DC" w14:textId="77777777" w:rsidR="000355BD" w:rsidRPr="005B2903" w:rsidRDefault="000355BD" w:rsidP="000355BD">
      <w:pPr>
        <w:rPr>
          <w:rFonts w:ascii="ＭＳ 明朝" w:hAnsi="ＭＳ 明朝"/>
        </w:rPr>
      </w:pPr>
      <w:r w:rsidRPr="005B2903">
        <w:rPr>
          <w:rFonts w:ascii="ＭＳ 明朝" w:hAnsi="ＭＳ 明朝" w:hint="eastAsia"/>
        </w:rPr>
        <w:t>第</w:t>
      </w:r>
      <w:r w:rsidR="00AB64B4" w:rsidRPr="005B2903">
        <w:rPr>
          <w:rFonts w:ascii="ＭＳ 明朝" w:hAnsi="ＭＳ 明朝"/>
        </w:rPr>
        <w:t>20</w:t>
      </w:r>
      <w:r w:rsidRPr="005B2903">
        <w:rPr>
          <w:rFonts w:ascii="ＭＳ 明朝" w:hAnsi="ＭＳ 明朝" w:hint="eastAsia"/>
        </w:rPr>
        <w:t>条　この要項に定めるもののほか、その他必要な事項は、知事が別に定めるものとする。</w:t>
      </w:r>
    </w:p>
    <w:p w14:paraId="53AFA3BC" w14:textId="77777777" w:rsidR="000355BD" w:rsidRPr="005B2903" w:rsidRDefault="000355BD" w:rsidP="000355BD">
      <w:pPr>
        <w:rPr>
          <w:rFonts w:ascii="ＭＳ 明朝" w:hAnsi="ＭＳ 明朝"/>
        </w:rPr>
      </w:pPr>
    </w:p>
    <w:p w14:paraId="142942D5" w14:textId="77777777" w:rsidR="00E93BCC" w:rsidRPr="005B2903" w:rsidRDefault="00E93BCC" w:rsidP="000355BD">
      <w:pPr>
        <w:rPr>
          <w:rFonts w:ascii="ＭＳ 明朝" w:hAnsi="ＭＳ 明朝"/>
        </w:rPr>
      </w:pPr>
    </w:p>
    <w:p w14:paraId="0DF5AF90" w14:textId="77777777" w:rsidR="000355BD" w:rsidRPr="005B2903" w:rsidRDefault="000355BD" w:rsidP="000355BD">
      <w:pPr>
        <w:rPr>
          <w:rFonts w:ascii="ＭＳ 明朝" w:hAnsi="ＭＳ 明朝"/>
        </w:rPr>
      </w:pPr>
      <w:r w:rsidRPr="005B2903">
        <w:rPr>
          <w:rFonts w:ascii="ＭＳ 明朝" w:hAnsi="ＭＳ 明朝" w:hint="eastAsia"/>
        </w:rPr>
        <w:t xml:space="preserve">　　　付　則</w:t>
      </w:r>
    </w:p>
    <w:p w14:paraId="255CD40C" w14:textId="2C6D708A" w:rsidR="000355BD" w:rsidRPr="005B2903" w:rsidRDefault="000355BD" w:rsidP="000355BD">
      <w:pPr>
        <w:ind w:firstLineChars="100" w:firstLine="210"/>
        <w:rPr>
          <w:rFonts w:ascii="ＭＳ 明朝" w:hAnsi="ＭＳ 明朝"/>
        </w:rPr>
      </w:pPr>
      <w:r w:rsidRPr="005B2903">
        <w:rPr>
          <w:rFonts w:ascii="ＭＳ 明朝" w:hAnsi="ＭＳ 明朝" w:hint="eastAsia"/>
        </w:rPr>
        <w:t>この要項は、</w:t>
      </w:r>
      <w:r w:rsidR="00D07538" w:rsidRPr="005B2903">
        <w:rPr>
          <w:rFonts w:ascii="ＭＳ 明朝" w:hAnsi="ＭＳ 明朝" w:hint="eastAsia"/>
        </w:rPr>
        <w:t>令和</w:t>
      </w:r>
      <w:r w:rsidR="003723AE" w:rsidRPr="005B2903">
        <w:rPr>
          <w:rFonts w:ascii="ＭＳ 明朝" w:hAnsi="ＭＳ 明朝" w:hint="eastAsia"/>
        </w:rPr>
        <w:t>８</w:t>
      </w:r>
      <w:r w:rsidR="000B4F04" w:rsidRPr="005B2903">
        <w:rPr>
          <w:rFonts w:ascii="ＭＳ 明朝" w:hAnsi="ＭＳ 明朝" w:hint="eastAsia"/>
        </w:rPr>
        <w:t>年</w:t>
      </w:r>
      <w:r w:rsidR="005B2903">
        <w:rPr>
          <w:rFonts w:ascii="ＭＳ 明朝" w:hAnsi="ＭＳ 明朝" w:hint="eastAsia"/>
        </w:rPr>
        <w:t>９</w:t>
      </w:r>
      <w:r w:rsidRPr="005B2903">
        <w:rPr>
          <w:rFonts w:ascii="ＭＳ 明朝" w:hAnsi="ＭＳ 明朝" w:hint="eastAsia"/>
        </w:rPr>
        <w:t>月</w:t>
      </w:r>
      <w:r w:rsidR="005B2903">
        <w:rPr>
          <w:rFonts w:ascii="ＭＳ 明朝" w:hAnsi="ＭＳ 明朝" w:hint="eastAsia"/>
        </w:rPr>
        <w:t>18</w:t>
      </w:r>
      <w:r w:rsidRPr="005B2903">
        <w:rPr>
          <w:rFonts w:ascii="ＭＳ 明朝" w:hAnsi="ＭＳ 明朝" w:hint="eastAsia"/>
        </w:rPr>
        <w:t>日から施行し、</w:t>
      </w:r>
      <w:r w:rsidR="003723AE" w:rsidRPr="005B2903">
        <w:rPr>
          <w:rFonts w:ascii="ＭＳ 明朝" w:hAnsi="ＭＳ 明朝" w:hint="eastAsia"/>
        </w:rPr>
        <w:t>令和８</w:t>
      </w:r>
      <w:r w:rsidRPr="005B2903">
        <w:rPr>
          <w:rFonts w:ascii="ＭＳ 明朝" w:hAnsi="ＭＳ 明朝" w:hint="eastAsia"/>
        </w:rPr>
        <w:t>年４月１日から適用する。</w:t>
      </w:r>
    </w:p>
    <w:p w14:paraId="753F94B1" w14:textId="77777777" w:rsidR="0026726F" w:rsidRPr="005B2903" w:rsidRDefault="0026726F"/>
    <w:sectPr w:rsidR="0026726F" w:rsidRPr="005B2903" w:rsidSect="004F4AA8">
      <w:pgSz w:w="11906" w:h="16838" w:code="9"/>
      <w:pgMar w:top="1418" w:right="1418" w:bottom="1418"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08243" w14:textId="77777777" w:rsidR="00FD56F3" w:rsidRDefault="00FD56F3" w:rsidP="00FD56F3">
      <w:r>
        <w:separator/>
      </w:r>
    </w:p>
  </w:endnote>
  <w:endnote w:type="continuationSeparator" w:id="0">
    <w:p w14:paraId="6659F6D3" w14:textId="77777777" w:rsidR="00FD56F3" w:rsidRDefault="00FD56F3" w:rsidP="00FD5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1F5F" w14:textId="77777777" w:rsidR="00FD56F3" w:rsidRDefault="00FD56F3" w:rsidP="00FD56F3">
      <w:r>
        <w:separator/>
      </w:r>
    </w:p>
  </w:footnote>
  <w:footnote w:type="continuationSeparator" w:id="0">
    <w:p w14:paraId="1E9DBE53" w14:textId="77777777" w:rsidR="00FD56F3" w:rsidRDefault="00FD56F3" w:rsidP="00FD56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BD"/>
    <w:rsid w:val="000355BD"/>
    <w:rsid w:val="0008704A"/>
    <w:rsid w:val="000B4F04"/>
    <w:rsid w:val="000D3B98"/>
    <w:rsid w:val="00131674"/>
    <w:rsid w:val="001776A0"/>
    <w:rsid w:val="001B5D01"/>
    <w:rsid w:val="0026726F"/>
    <w:rsid w:val="002A0251"/>
    <w:rsid w:val="00370B7F"/>
    <w:rsid w:val="003723AE"/>
    <w:rsid w:val="003B24A3"/>
    <w:rsid w:val="004031A9"/>
    <w:rsid w:val="004C0007"/>
    <w:rsid w:val="004C6B93"/>
    <w:rsid w:val="004E2EDC"/>
    <w:rsid w:val="00515519"/>
    <w:rsid w:val="00521714"/>
    <w:rsid w:val="0053584F"/>
    <w:rsid w:val="00564348"/>
    <w:rsid w:val="00572C2D"/>
    <w:rsid w:val="005809AA"/>
    <w:rsid w:val="005B2903"/>
    <w:rsid w:val="00664424"/>
    <w:rsid w:val="006C322C"/>
    <w:rsid w:val="00800574"/>
    <w:rsid w:val="00840666"/>
    <w:rsid w:val="00853D4E"/>
    <w:rsid w:val="008A78AC"/>
    <w:rsid w:val="00946A64"/>
    <w:rsid w:val="00962314"/>
    <w:rsid w:val="009E704E"/>
    <w:rsid w:val="00AB64B4"/>
    <w:rsid w:val="00B03E5E"/>
    <w:rsid w:val="00B90318"/>
    <w:rsid w:val="00BC74D3"/>
    <w:rsid w:val="00C031C6"/>
    <w:rsid w:val="00C0363F"/>
    <w:rsid w:val="00C43BFF"/>
    <w:rsid w:val="00C6387E"/>
    <w:rsid w:val="00C76B65"/>
    <w:rsid w:val="00C77E46"/>
    <w:rsid w:val="00C77F41"/>
    <w:rsid w:val="00C83656"/>
    <w:rsid w:val="00CC37AE"/>
    <w:rsid w:val="00D07538"/>
    <w:rsid w:val="00D3032D"/>
    <w:rsid w:val="00D33AC5"/>
    <w:rsid w:val="00D62F30"/>
    <w:rsid w:val="00DC177C"/>
    <w:rsid w:val="00DE1264"/>
    <w:rsid w:val="00DE3A48"/>
    <w:rsid w:val="00E37126"/>
    <w:rsid w:val="00E65AD8"/>
    <w:rsid w:val="00E93BCC"/>
    <w:rsid w:val="00ED4B25"/>
    <w:rsid w:val="00ED7A88"/>
    <w:rsid w:val="00F348F2"/>
    <w:rsid w:val="00F6318F"/>
    <w:rsid w:val="00F947CD"/>
    <w:rsid w:val="00FD375E"/>
    <w:rsid w:val="00FD5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F503AE6"/>
  <w15:chartTrackingRefBased/>
  <w15:docId w15:val="{59828D69-D689-4DB0-91BC-C3B242F2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5B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56F3"/>
    <w:pPr>
      <w:tabs>
        <w:tab w:val="center" w:pos="4252"/>
        <w:tab w:val="right" w:pos="8504"/>
      </w:tabs>
      <w:snapToGrid w:val="0"/>
    </w:pPr>
  </w:style>
  <w:style w:type="character" w:customStyle="1" w:styleId="a4">
    <w:name w:val="ヘッダー (文字)"/>
    <w:basedOn w:val="a0"/>
    <w:link w:val="a3"/>
    <w:uiPriority w:val="99"/>
    <w:rsid w:val="00FD56F3"/>
    <w:rPr>
      <w:rFonts w:ascii="Century" w:eastAsia="ＭＳ 明朝" w:hAnsi="Century" w:cs="Times New Roman"/>
    </w:rPr>
  </w:style>
  <w:style w:type="paragraph" w:styleId="a5">
    <w:name w:val="footer"/>
    <w:basedOn w:val="a"/>
    <w:link w:val="a6"/>
    <w:uiPriority w:val="99"/>
    <w:unhideWhenUsed/>
    <w:rsid w:val="00FD56F3"/>
    <w:pPr>
      <w:tabs>
        <w:tab w:val="center" w:pos="4252"/>
        <w:tab w:val="right" w:pos="8504"/>
      </w:tabs>
      <w:snapToGrid w:val="0"/>
    </w:pPr>
  </w:style>
  <w:style w:type="character" w:customStyle="1" w:styleId="a6">
    <w:name w:val="フッター (文字)"/>
    <w:basedOn w:val="a0"/>
    <w:link w:val="a5"/>
    <w:uiPriority w:val="99"/>
    <w:rsid w:val="00FD56F3"/>
    <w:rPr>
      <w:rFonts w:ascii="Century" w:eastAsia="ＭＳ 明朝" w:hAnsi="Century" w:cs="Times New Roman"/>
    </w:rPr>
  </w:style>
  <w:style w:type="table" w:styleId="a7">
    <w:name w:val="Table Grid"/>
    <w:basedOn w:val="a1"/>
    <w:uiPriority w:val="39"/>
    <w:rsid w:val="00177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775</TotalTime>
  <Pages>5</Pages>
  <Words>678</Words>
  <Characters>3865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R0203xxxx</dc:creator>
  <cp:keywords/>
  <dc:description/>
  <cp:lastModifiedBy>長谷川　佳</cp:lastModifiedBy>
  <cp:revision>29</cp:revision>
  <cp:lastPrinted>2024-11-05T02:38:00Z</cp:lastPrinted>
  <dcterms:created xsi:type="dcterms:W3CDTF">2023-09-04T01:42:00Z</dcterms:created>
  <dcterms:modified xsi:type="dcterms:W3CDTF">2026-09-24T00:24:00Z</dcterms:modified>
</cp:coreProperties>
</file>